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91A8" w14:textId="764678BF" w:rsidR="00F84895" w:rsidRDefault="00F84895">
      <w:pPr>
        <w:jc w:val="center"/>
        <w:rPr>
          <w:b/>
          <w:bCs/>
          <w:sz w:val="32"/>
          <w:szCs w:val="32"/>
        </w:rPr>
      </w:pPr>
      <w:r>
        <w:rPr>
          <w:b/>
          <w:bCs/>
          <w:noProof/>
          <w:sz w:val="32"/>
          <w:szCs w:val="32"/>
        </w:rPr>
        <w:drawing>
          <wp:inline distT="0" distB="0" distL="0" distR="0" wp14:anchorId="0893326C" wp14:editId="1927E956">
            <wp:extent cx="5731510" cy="1327785"/>
            <wp:effectExtent l="0" t="0" r="0" b="5715"/>
            <wp:docPr id="1735999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99238" name="Picture 17359992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327785"/>
                    </a:xfrm>
                    <a:prstGeom prst="rect">
                      <a:avLst/>
                    </a:prstGeom>
                  </pic:spPr>
                </pic:pic>
              </a:graphicData>
            </a:graphic>
          </wp:inline>
        </w:drawing>
      </w:r>
    </w:p>
    <w:p w14:paraId="56C36BE1" w14:textId="26FACB36" w:rsidR="004A5A91" w:rsidRDefault="00000000">
      <w:pPr>
        <w:jc w:val="center"/>
      </w:pPr>
      <w:r>
        <w:rPr>
          <w:b/>
          <w:bCs/>
          <w:sz w:val="32"/>
          <w:szCs w:val="32"/>
        </w:rPr>
        <w:t>TTJ’s Environmental Achievement Award</w:t>
      </w:r>
      <w:r>
        <w:rPr>
          <w:b/>
          <w:bCs/>
          <w:sz w:val="32"/>
          <w:szCs w:val="32"/>
        </w:rPr>
        <w:br/>
      </w:r>
    </w:p>
    <w:p w14:paraId="220E686A" w14:textId="40331C81" w:rsidR="004A5A91" w:rsidRDefault="00000000">
      <w:r>
        <w:t xml:space="preserve">The TTJ Environmental Achievement Award recognises and promotes the industry’s ever-improving environmental performance. It is open to any company in the timber and associated industries that can show demonstrable, evidence-backed improvement in their environmental performance from </w:t>
      </w:r>
      <w:r w:rsidR="00480BDA">
        <w:t>September</w:t>
      </w:r>
      <w:r>
        <w:t xml:space="preserve"> 202</w:t>
      </w:r>
      <w:r w:rsidR="00F84895">
        <w:t>4</w:t>
      </w:r>
      <w:r>
        <w:t xml:space="preserve"> to June 202</w:t>
      </w:r>
      <w:r w:rsidR="00F84895">
        <w:t>6</w:t>
      </w:r>
      <w:r>
        <w:t xml:space="preserve">. </w:t>
      </w:r>
      <w:r>
        <w:br/>
      </w:r>
      <w:r>
        <w:br/>
        <w:t xml:space="preserve">This can range from waste and emission reduction to special achievement in environmental certification. The Award is also open to new products, processes, or services, which result in an environmental benefit to the timber industry </w:t>
      </w:r>
      <w:r>
        <w:br/>
      </w:r>
    </w:p>
    <w:p w14:paraId="1DC85D89" w14:textId="77777777" w:rsidR="004A5A91" w:rsidRDefault="00000000">
      <w:r>
        <w:t xml:space="preserve">Name of entrant: </w:t>
      </w:r>
      <w:r>
        <w:br/>
        <w:t>Address:</w:t>
      </w:r>
      <w:r>
        <w:br/>
      </w:r>
      <w:r>
        <w:br/>
        <w:t xml:space="preserve">Contact name: </w:t>
      </w:r>
      <w:r>
        <w:br/>
        <w:t>Tel:</w:t>
      </w:r>
      <w:r>
        <w:br/>
        <w:t>E-mail:</w:t>
      </w:r>
      <w:r>
        <w:br/>
      </w:r>
    </w:p>
    <w:p w14:paraId="2AB91EFF" w14:textId="77777777" w:rsidR="004A5A91" w:rsidRDefault="00000000">
      <w:pPr>
        <w:rPr>
          <w:b/>
          <w:bCs/>
        </w:rPr>
      </w:pPr>
      <w:r>
        <w:rPr>
          <w:b/>
          <w:bCs/>
        </w:rPr>
        <w:t>Please fill out this form and return with your entry, which should include:</w:t>
      </w:r>
    </w:p>
    <w:p w14:paraId="1AE6E864" w14:textId="77777777" w:rsidR="004A5A91" w:rsidRDefault="00000000">
      <w:r>
        <w:t>Documentation giving a clear description of the achievement, product, service or process with a full explanation of its environmental benefits. Technical data and background on the development of products and services and their commercial success in the market could also be included as part of an entry.</w:t>
      </w:r>
    </w:p>
    <w:tbl>
      <w:tblPr>
        <w:tblW w:w="9228" w:type="dxa"/>
        <w:tblCellMar>
          <w:left w:w="10" w:type="dxa"/>
          <w:right w:w="10" w:type="dxa"/>
        </w:tblCellMar>
        <w:tblLook w:val="0000" w:firstRow="0" w:lastRow="0" w:firstColumn="0" w:lastColumn="0" w:noHBand="0" w:noVBand="0"/>
      </w:tblPr>
      <w:tblGrid>
        <w:gridCol w:w="9228"/>
      </w:tblGrid>
      <w:tr w:rsidR="004A5A91" w14:paraId="44746138" w14:textId="77777777">
        <w:trPr>
          <w:trHeight w:val="2976"/>
        </w:trPr>
        <w:tc>
          <w:tcPr>
            <w:tcW w:w="9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104F" w14:textId="77777777" w:rsidR="004A5A91" w:rsidRDefault="00000000">
            <w:pPr>
              <w:spacing w:after="0" w:line="240" w:lineRule="auto"/>
            </w:pPr>
            <w:r>
              <w:br/>
            </w:r>
          </w:p>
        </w:tc>
      </w:tr>
    </w:tbl>
    <w:p w14:paraId="3FC275DD" w14:textId="77777777" w:rsidR="004A5A91" w:rsidRDefault="00000000">
      <w:r>
        <w:br/>
        <w:t>Please include a minimum of two images or other illustration to support the submission, and no more than five. Images must be labelled: “TTJ Environmental Achievement Award – Company name”.</w:t>
      </w:r>
    </w:p>
    <w:p w14:paraId="223074EE" w14:textId="1D80AA28" w:rsidR="004A5A91" w:rsidRDefault="00000000">
      <w:r>
        <w:lastRenderedPageBreak/>
        <w:br/>
      </w:r>
      <w:r>
        <w:rPr>
          <w:b/>
          <w:bCs/>
        </w:rPr>
        <w:t>Send the completed entry form and supporting documents and images to: awards@ttjonline.com</w:t>
      </w:r>
      <w:r>
        <w:t xml:space="preserve"> The TTJ Awards are judged by independent panel. </w:t>
      </w:r>
      <w:r>
        <w:rPr>
          <w:b/>
          <w:bCs/>
          <w:color w:val="800000"/>
        </w:rPr>
        <w:t>Entry Deadline is June</w:t>
      </w:r>
      <w:r w:rsidR="00480BDA">
        <w:rPr>
          <w:b/>
          <w:bCs/>
          <w:color w:val="800000"/>
        </w:rPr>
        <w:t xml:space="preserve"> </w:t>
      </w:r>
      <w:r w:rsidR="00F84895">
        <w:rPr>
          <w:b/>
          <w:bCs/>
          <w:color w:val="800000"/>
        </w:rPr>
        <w:t>2</w:t>
      </w:r>
      <w:r w:rsidR="00480BDA">
        <w:rPr>
          <w:b/>
          <w:bCs/>
          <w:color w:val="800000"/>
        </w:rPr>
        <w:t>6</w:t>
      </w:r>
      <w:r>
        <w:rPr>
          <w:b/>
          <w:bCs/>
          <w:color w:val="800000"/>
        </w:rPr>
        <w:t xml:space="preserve"> 20</w:t>
      </w:r>
      <w:r w:rsidR="00480BDA">
        <w:rPr>
          <w:b/>
          <w:bCs/>
          <w:color w:val="800000"/>
        </w:rPr>
        <w:t>2</w:t>
      </w:r>
      <w:r w:rsidR="00204B0C">
        <w:rPr>
          <w:b/>
          <w:bCs/>
          <w:color w:val="800000"/>
        </w:rPr>
        <w:t>6</w:t>
      </w:r>
      <w:r>
        <w:rPr>
          <w:color w:val="800000"/>
        </w:rPr>
        <w:t>.</w:t>
      </w:r>
      <w:r>
        <w:t xml:space="preserve"> </w:t>
      </w:r>
    </w:p>
    <w:sectPr w:rsidR="004A5A91">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6E40" w14:textId="77777777" w:rsidR="00A209B5" w:rsidRDefault="00A209B5">
      <w:pPr>
        <w:spacing w:after="0" w:line="240" w:lineRule="auto"/>
      </w:pPr>
      <w:r>
        <w:separator/>
      </w:r>
    </w:p>
  </w:endnote>
  <w:endnote w:type="continuationSeparator" w:id="0">
    <w:p w14:paraId="1E8C6FC0" w14:textId="77777777" w:rsidR="00A209B5" w:rsidRDefault="00A2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3635" w14:textId="77777777" w:rsidR="00A209B5" w:rsidRDefault="00A209B5">
      <w:pPr>
        <w:spacing w:after="0" w:line="240" w:lineRule="auto"/>
      </w:pPr>
      <w:r>
        <w:rPr>
          <w:color w:val="000000"/>
        </w:rPr>
        <w:separator/>
      </w:r>
    </w:p>
  </w:footnote>
  <w:footnote w:type="continuationSeparator" w:id="0">
    <w:p w14:paraId="49DFDF1D" w14:textId="77777777" w:rsidR="00A209B5" w:rsidRDefault="00A2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8B3D" w14:textId="77777777" w:rsidR="00227FB7" w:rsidRDefault="00227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91"/>
    <w:rsid w:val="00204B0C"/>
    <w:rsid w:val="00227FB7"/>
    <w:rsid w:val="003A43F0"/>
    <w:rsid w:val="00480BDA"/>
    <w:rsid w:val="004A5A91"/>
    <w:rsid w:val="006974DB"/>
    <w:rsid w:val="00886BBC"/>
    <w:rsid w:val="009A1C09"/>
    <w:rsid w:val="00A209B5"/>
    <w:rsid w:val="00F8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0B77C"/>
  <w15:docId w15:val="{EC04BC31-B697-A648-9277-589080D3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De Jesus Egan</dc:creator>
  <cp:keywords/>
  <dc:description/>
  <cp:lastModifiedBy>Deepak Saini</cp:lastModifiedBy>
  <cp:revision>3</cp:revision>
  <dcterms:created xsi:type="dcterms:W3CDTF">2026-03-31T15:40:00Z</dcterms:created>
  <dcterms:modified xsi:type="dcterms:W3CDTF">2026-04-07T06:41:00Z</dcterms:modified>
</cp:coreProperties>
</file>